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BD0" w:rsidRDefault="00CB6BD0">
      <w:pPr>
        <w:pStyle w:val="Normal1"/>
        <w:rPr>
          <w:b/>
        </w:rPr>
      </w:pPr>
    </w:p>
    <w:p w:rsidR="00076F4B" w:rsidRDefault="00076F4B">
      <w:pPr>
        <w:pStyle w:val="Normal1"/>
        <w:rPr>
          <w:b/>
        </w:rPr>
      </w:pPr>
    </w:p>
    <w:p w:rsidR="00CB6BD0" w:rsidRDefault="009D7A8E">
      <w:pPr>
        <w:pStyle w:val="Normal1"/>
        <w:jc w:val="center"/>
        <w:rPr>
          <w:b/>
        </w:rPr>
      </w:pPr>
      <w:r>
        <w:rPr>
          <w:b/>
        </w:rPr>
        <w:t xml:space="preserve">Formulário de autorização para deposição de </w:t>
      </w:r>
      <w:r>
        <w:rPr>
          <w:b/>
          <w:u w:val="single"/>
        </w:rPr>
        <w:t>Resíduos de Construção e Demolição</w:t>
      </w:r>
      <w:r>
        <w:rPr>
          <w:b/>
        </w:rPr>
        <w:t xml:space="preserve"> no Ecocentro</w:t>
      </w:r>
    </w:p>
    <w:p w:rsidR="00CB6BD0" w:rsidRDefault="009D7A8E">
      <w:pPr>
        <w:pStyle w:val="Normal1"/>
        <w:widowControl w:val="0"/>
        <w:spacing w:before="305" w:after="240" w:line="240" w:lineRule="auto"/>
        <w:ind w:righ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Para os devidos efeitos, requer-se autorização para a deposição dos resíduos assinalados, no Ecocentro Municipal de Aveiro. Para tal comprometemo-nos a cumprir as Normas de Utilização do Ecocentro, descritas neste documento. </w:t>
      </w:r>
    </w:p>
    <w:p w:rsidR="00CB6BD0" w:rsidRDefault="00CB6BD0">
      <w:pPr>
        <w:pStyle w:val="Normal1"/>
        <w:widowControl w:val="0"/>
        <w:spacing w:before="70" w:after="120" w:line="240" w:lineRule="auto"/>
        <w:rPr>
          <w:sz w:val="20"/>
          <w:szCs w:val="20"/>
        </w:rPr>
      </w:pPr>
    </w:p>
    <w:p w:rsidR="00CB6BD0" w:rsidRDefault="009D7A8E">
      <w:pPr>
        <w:pStyle w:val="Normal1"/>
        <w:widowControl w:val="0"/>
        <w:spacing w:before="70" w:line="240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>Nome:_</w:t>
      </w:r>
      <w:proofErr w:type="gramEnd"/>
      <w:r>
        <w:rPr>
          <w:sz w:val="18"/>
          <w:szCs w:val="18"/>
        </w:rPr>
        <w:t>___________________________________________________________________________________</w:t>
      </w:r>
    </w:p>
    <w:p w:rsidR="00CB6BD0" w:rsidRDefault="009D7A8E">
      <w:pPr>
        <w:pStyle w:val="Normal1"/>
        <w:widowControl w:val="0"/>
        <w:spacing w:before="70" w:line="240" w:lineRule="auto"/>
        <w:rPr>
          <w:sz w:val="18"/>
          <w:szCs w:val="18"/>
        </w:rPr>
      </w:pPr>
      <w:r>
        <w:rPr>
          <w:sz w:val="18"/>
          <w:szCs w:val="18"/>
        </w:rPr>
        <w:t>Morada: __________________________________________________________________________________</w:t>
      </w:r>
    </w:p>
    <w:p w:rsidR="00CB6BD0" w:rsidRDefault="009D7A8E">
      <w:pPr>
        <w:pStyle w:val="Normal1"/>
        <w:widowControl w:val="0"/>
        <w:spacing w:before="7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Código </w:t>
      </w:r>
      <w:proofErr w:type="gramStart"/>
      <w:r>
        <w:rPr>
          <w:sz w:val="18"/>
          <w:szCs w:val="18"/>
        </w:rPr>
        <w:t>Postal:_</w:t>
      </w:r>
      <w:proofErr w:type="gramEnd"/>
      <w:r>
        <w:rPr>
          <w:sz w:val="18"/>
          <w:szCs w:val="18"/>
        </w:rPr>
        <w:t>________________</w:t>
      </w:r>
      <w:r w:rsidR="0031548B">
        <w:rPr>
          <w:sz w:val="18"/>
          <w:szCs w:val="18"/>
        </w:rPr>
        <w:t xml:space="preserve">_______ </w:t>
      </w:r>
      <w:r>
        <w:rPr>
          <w:sz w:val="18"/>
          <w:szCs w:val="18"/>
        </w:rPr>
        <w:t>Localidade:____________________</w:t>
      </w:r>
      <w:r w:rsidR="0031548B">
        <w:rPr>
          <w:sz w:val="18"/>
          <w:szCs w:val="18"/>
        </w:rPr>
        <w:t>________________________</w:t>
      </w:r>
    </w:p>
    <w:p w:rsidR="00CB6BD0" w:rsidRDefault="00334A9F">
      <w:pPr>
        <w:pStyle w:val="Normal1"/>
        <w:widowControl w:val="0"/>
        <w:spacing w:before="70" w:line="240" w:lineRule="auto"/>
        <w:rPr>
          <w:sz w:val="18"/>
          <w:szCs w:val="18"/>
        </w:rPr>
      </w:pPr>
      <w:r>
        <w:rPr>
          <w:sz w:val="18"/>
          <w:szCs w:val="18"/>
        </w:rPr>
        <w:t>Correio eletrónico (e</w:t>
      </w:r>
      <w:r w:rsidR="009D7A8E">
        <w:rPr>
          <w:sz w:val="18"/>
          <w:szCs w:val="18"/>
        </w:rPr>
        <w:t>-mail</w:t>
      </w:r>
      <w:proofErr w:type="gramStart"/>
      <w:r>
        <w:rPr>
          <w:sz w:val="18"/>
          <w:szCs w:val="18"/>
        </w:rPr>
        <w:t>)</w:t>
      </w:r>
      <w:r w:rsidR="009D7A8E">
        <w:rPr>
          <w:sz w:val="18"/>
          <w:szCs w:val="18"/>
        </w:rPr>
        <w:t>:_</w:t>
      </w:r>
      <w:proofErr w:type="gramEnd"/>
      <w:r w:rsidR="009D7A8E">
        <w:rPr>
          <w:sz w:val="18"/>
          <w:szCs w:val="18"/>
        </w:rPr>
        <w:t>______________________________________________</w:t>
      </w:r>
      <w:r w:rsidR="0031548B">
        <w:rPr>
          <w:sz w:val="18"/>
          <w:szCs w:val="18"/>
        </w:rPr>
        <w:t>_</w:t>
      </w:r>
    </w:p>
    <w:p w:rsidR="00CB6BD0" w:rsidRDefault="009D7A8E">
      <w:pPr>
        <w:pStyle w:val="Normal1"/>
        <w:widowControl w:val="0"/>
        <w:spacing w:before="70" w:line="240" w:lineRule="auto"/>
        <w:rPr>
          <w:sz w:val="18"/>
          <w:szCs w:val="18"/>
        </w:rPr>
      </w:pPr>
      <w:r>
        <w:rPr>
          <w:sz w:val="18"/>
          <w:szCs w:val="18"/>
        </w:rPr>
        <w:t>Telefone</w:t>
      </w:r>
      <w:r w:rsidR="00874247">
        <w:rPr>
          <w:sz w:val="18"/>
          <w:szCs w:val="18"/>
        </w:rPr>
        <w:t>/</w:t>
      </w:r>
      <w:proofErr w:type="gramStart"/>
      <w:r w:rsidR="00874247">
        <w:rPr>
          <w:sz w:val="18"/>
          <w:szCs w:val="18"/>
        </w:rPr>
        <w:t>telemóvel</w:t>
      </w:r>
      <w:r w:rsidR="0031548B">
        <w:rPr>
          <w:sz w:val="18"/>
          <w:szCs w:val="18"/>
        </w:rPr>
        <w:t>:_</w:t>
      </w:r>
      <w:proofErr w:type="gramEnd"/>
      <w:r w:rsidR="0031548B">
        <w:rPr>
          <w:sz w:val="18"/>
          <w:szCs w:val="18"/>
        </w:rPr>
        <w:t>_________________________</w:t>
      </w:r>
      <w:r w:rsidR="009379F6">
        <w:rPr>
          <w:sz w:val="18"/>
          <w:szCs w:val="18"/>
        </w:rPr>
        <w:t>____________________</w:t>
      </w:r>
    </w:p>
    <w:p w:rsidR="00CB6BD0" w:rsidRDefault="00CB6BD0">
      <w:pPr>
        <w:pStyle w:val="Normal1"/>
        <w:widowControl w:val="0"/>
        <w:spacing w:before="70" w:line="240" w:lineRule="auto"/>
        <w:rPr>
          <w:sz w:val="20"/>
          <w:szCs w:val="20"/>
        </w:rPr>
      </w:pPr>
    </w:p>
    <w:p w:rsidR="00CB6BD0" w:rsidRDefault="00CB6BD0">
      <w:pPr>
        <w:pStyle w:val="Normal1"/>
        <w:widowControl w:val="0"/>
        <w:spacing w:before="70" w:line="240" w:lineRule="auto"/>
        <w:rPr>
          <w:sz w:val="20"/>
          <w:szCs w:val="20"/>
        </w:rPr>
      </w:pPr>
    </w:p>
    <w:p w:rsidR="00CB6BD0" w:rsidRDefault="009D7A8E">
      <w:pPr>
        <w:pStyle w:val="Normal1"/>
        <w:widowControl w:val="0"/>
        <w:spacing w:before="70" w:line="240" w:lineRule="auto"/>
        <w:rPr>
          <w:sz w:val="18"/>
          <w:szCs w:val="18"/>
        </w:rPr>
      </w:pPr>
      <w:r>
        <w:rPr>
          <w:sz w:val="18"/>
          <w:szCs w:val="18"/>
        </w:rPr>
        <w:t>(assinalar com um x o tipo de resíduos que pretendem depositar no Ecocentro)</w:t>
      </w:r>
    </w:p>
    <w:p w:rsidR="00CB6BD0" w:rsidRDefault="00CB6BD0">
      <w:pPr>
        <w:pStyle w:val="Normal1"/>
        <w:widowControl w:val="0"/>
        <w:spacing w:line="240" w:lineRule="auto"/>
        <w:rPr>
          <w:sz w:val="18"/>
          <w:szCs w:val="18"/>
        </w:rPr>
      </w:pPr>
    </w:p>
    <w:tbl>
      <w:tblPr>
        <w:tblStyle w:val="a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617"/>
        <w:gridCol w:w="1434"/>
        <w:gridCol w:w="2238"/>
        <w:gridCol w:w="1736"/>
      </w:tblGrid>
      <w:tr w:rsidR="00CB6BD0">
        <w:trPr>
          <w:trHeight w:val="315"/>
        </w:trPr>
        <w:tc>
          <w:tcPr>
            <w:tcW w:w="3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B6BD0" w:rsidRDefault="009D7A8E">
            <w:pPr>
              <w:pStyle w:val="Normal1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Designação do Resíduo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B6BD0" w:rsidRDefault="009D7A8E">
            <w:pPr>
              <w:pStyle w:val="Normal1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Código LER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B6BD0" w:rsidRDefault="009D7A8E">
            <w:pPr>
              <w:pStyle w:val="Normal1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Resíduos a depositar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B6BD0" w:rsidRDefault="009D7A8E">
            <w:pPr>
              <w:pStyle w:val="Normal1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Quantidade (m</w:t>
            </w:r>
            <w:r>
              <w:rPr>
                <w:b/>
                <w:sz w:val="20"/>
                <w:szCs w:val="20"/>
                <w:vertAlign w:val="superscript"/>
              </w:rPr>
              <w:t>3</w:t>
            </w:r>
            <w:r>
              <w:rPr>
                <w:b/>
                <w:sz w:val="20"/>
                <w:szCs w:val="20"/>
              </w:rPr>
              <w:t>)</w:t>
            </w:r>
          </w:p>
        </w:tc>
      </w:tr>
      <w:tr w:rsidR="00CB6BD0">
        <w:trPr>
          <w:trHeight w:val="540"/>
        </w:trPr>
        <w:tc>
          <w:tcPr>
            <w:tcW w:w="36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B6BD0" w:rsidRDefault="009D7A8E">
            <w:pPr>
              <w:pStyle w:val="Normal1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Misturas de betão, tijolos, ladrilhos, telhas e materiais cerâmicos</w:t>
            </w:r>
          </w:p>
        </w:tc>
        <w:tc>
          <w:tcPr>
            <w:tcW w:w="14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B6BD0" w:rsidRDefault="009D7A8E">
            <w:pPr>
              <w:pStyle w:val="Normal1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17 01 07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B6BD0" w:rsidRDefault="00CB6BD0">
            <w:pPr>
              <w:pStyle w:val="Normal1"/>
              <w:widowControl w:val="0"/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B6BD0" w:rsidRDefault="00CB6BD0">
            <w:pPr>
              <w:pStyle w:val="Normal1"/>
              <w:widowControl w:val="0"/>
              <w:rPr>
                <w:sz w:val="20"/>
                <w:szCs w:val="20"/>
              </w:rPr>
            </w:pPr>
          </w:p>
        </w:tc>
      </w:tr>
      <w:tr w:rsidR="00CB6BD0">
        <w:trPr>
          <w:trHeight w:val="315"/>
        </w:trPr>
        <w:tc>
          <w:tcPr>
            <w:tcW w:w="36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B6BD0" w:rsidRDefault="009D7A8E">
            <w:pPr>
              <w:pStyle w:val="Normal1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Materiais de construção à base de gesso</w:t>
            </w:r>
          </w:p>
        </w:tc>
        <w:tc>
          <w:tcPr>
            <w:tcW w:w="14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B6BD0" w:rsidRDefault="009D7A8E">
            <w:pPr>
              <w:pStyle w:val="Normal1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17 08 02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B6BD0" w:rsidRDefault="00CB6BD0">
            <w:pPr>
              <w:pStyle w:val="Normal1"/>
              <w:widowControl w:val="0"/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B6BD0" w:rsidRDefault="00CB6BD0">
            <w:pPr>
              <w:pStyle w:val="Normal1"/>
              <w:widowControl w:val="0"/>
              <w:rPr>
                <w:sz w:val="20"/>
                <w:szCs w:val="20"/>
              </w:rPr>
            </w:pPr>
          </w:p>
        </w:tc>
      </w:tr>
    </w:tbl>
    <w:p w:rsidR="00CB6BD0" w:rsidRDefault="00CB6BD0">
      <w:pPr>
        <w:pStyle w:val="Normal1"/>
        <w:widowControl w:val="0"/>
        <w:spacing w:line="240" w:lineRule="auto"/>
        <w:rPr>
          <w:sz w:val="18"/>
          <w:szCs w:val="18"/>
        </w:rPr>
      </w:pPr>
    </w:p>
    <w:p w:rsidR="00874247" w:rsidRDefault="009D7A8E">
      <w:pPr>
        <w:pStyle w:val="Normal1"/>
        <w:widowControl w:val="0"/>
        <w:spacing w:before="70" w:after="120"/>
        <w:rPr>
          <w:sz w:val="18"/>
          <w:szCs w:val="18"/>
        </w:rPr>
      </w:pPr>
      <w:r>
        <w:rPr>
          <w:sz w:val="18"/>
          <w:szCs w:val="18"/>
        </w:rPr>
        <w:t>Matrícula das viaturas</w:t>
      </w:r>
      <w:r w:rsidR="009379F6">
        <w:rPr>
          <w:sz w:val="18"/>
          <w:szCs w:val="18"/>
        </w:rPr>
        <w:t xml:space="preserve"> que entregarão os RCD no Ecocentro Municipal</w:t>
      </w:r>
    </w:p>
    <w:p w:rsidR="00CB6BD0" w:rsidRDefault="009379F6">
      <w:pPr>
        <w:pStyle w:val="Normal1"/>
        <w:widowControl w:val="0"/>
        <w:spacing w:before="70" w:after="120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9D7A8E">
        <w:rPr>
          <w:sz w:val="18"/>
          <w:szCs w:val="18"/>
        </w:rPr>
        <w:t>_____________________</w:t>
      </w:r>
      <w:r w:rsidR="00874247">
        <w:rPr>
          <w:sz w:val="18"/>
          <w:szCs w:val="18"/>
        </w:rPr>
        <w:t>____________________________________________________________________</w:t>
      </w:r>
    </w:p>
    <w:p w:rsidR="00CB6BD0" w:rsidRDefault="00CB6BD0">
      <w:pPr>
        <w:pStyle w:val="Normal1"/>
        <w:widowControl w:val="0"/>
        <w:spacing w:before="70" w:after="120"/>
        <w:rPr>
          <w:sz w:val="18"/>
          <w:szCs w:val="18"/>
        </w:rPr>
      </w:pPr>
    </w:p>
    <w:p w:rsidR="00CB6BD0" w:rsidRDefault="009D7A8E">
      <w:pPr>
        <w:pStyle w:val="Normal1"/>
        <w:widowControl w:val="0"/>
        <w:shd w:val="clear" w:color="auto" w:fill="FFFFFF"/>
        <w:spacing w:after="120"/>
        <w:jc w:val="both"/>
        <w:rPr>
          <w:i/>
          <w:color w:val="3A3A3A"/>
          <w:sz w:val="16"/>
          <w:szCs w:val="16"/>
        </w:rPr>
      </w:pPr>
      <w:r>
        <w:rPr>
          <w:i/>
          <w:color w:val="3A3A3A"/>
          <w:sz w:val="16"/>
          <w:szCs w:val="16"/>
        </w:rPr>
        <w:t>1. A Veolia Portugal, S.A. é a Responsável pelo Tratamento e Proteção dos Dados Pessoais que, ao abrigo da al. a) do n.º 1 do artigo 6.º do RGPD, são recolhidos através deste formulário. A recolha de dados tem como finalidades o estabelecimento de contactos com o titular dos dados e a gestão do processo logístico do projeto.</w:t>
      </w:r>
    </w:p>
    <w:p w:rsidR="00CB6BD0" w:rsidRDefault="009D7A8E">
      <w:pPr>
        <w:pStyle w:val="Normal1"/>
        <w:widowControl w:val="0"/>
        <w:shd w:val="clear" w:color="auto" w:fill="FFFFFF"/>
        <w:spacing w:after="120" w:line="240" w:lineRule="auto"/>
        <w:jc w:val="both"/>
        <w:rPr>
          <w:i/>
          <w:color w:val="3A3A3A"/>
          <w:sz w:val="16"/>
          <w:szCs w:val="16"/>
        </w:rPr>
      </w:pPr>
      <w:r>
        <w:rPr>
          <w:i/>
          <w:color w:val="3A3A3A"/>
          <w:sz w:val="16"/>
          <w:szCs w:val="16"/>
        </w:rPr>
        <w:t>2. Os dados serão conservados pelo período de tempo necessário ao cumprimento das finalidades, salvo se existir definição de diferente prazo legal ou regulamentar de conservação.</w:t>
      </w:r>
    </w:p>
    <w:p w:rsidR="00CB6BD0" w:rsidRDefault="009D7A8E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jc w:val="both"/>
        <w:rPr>
          <w:i/>
          <w:color w:val="3A3A3A"/>
          <w:sz w:val="16"/>
          <w:szCs w:val="16"/>
        </w:rPr>
      </w:pPr>
      <w:r>
        <w:rPr>
          <w:i/>
          <w:color w:val="3A3A3A"/>
          <w:sz w:val="16"/>
          <w:szCs w:val="16"/>
        </w:rPr>
        <w:t>3. O titular dos dados tem o direito de aceder e retificar os seus dados pessoais, bem como, dentro dos limites da legislação, de opor-se ao respetivo tratamento, decidir sobre o tratamento automatizado dos mesmos, retirar o consentimento e exercer os demais direitos. Caso retire o seu consentimento, tal não compromete a licitude do tratamento efetuado até essa data. Tem igualmente o direito de ser notificado, nos termos previstos na Lei, caso ocorra uma violação dos seus dados pessoais, podendo reclamar perante a(s) autoridade(s).</w:t>
      </w:r>
    </w:p>
    <w:p w:rsidR="00CB6BD0" w:rsidRPr="00874247" w:rsidRDefault="009D7A8E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jc w:val="both"/>
        <w:rPr>
          <w:b/>
          <w:i/>
          <w:color w:val="3A3A3A"/>
          <w:sz w:val="16"/>
          <w:szCs w:val="16"/>
        </w:rPr>
      </w:pPr>
      <w:r w:rsidRPr="00874247">
        <w:rPr>
          <w:b/>
          <w:i/>
          <w:color w:val="3A3A3A"/>
          <w:sz w:val="16"/>
          <w:szCs w:val="16"/>
        </w:rPr>
        <w:t>4. Só são aceites RCD resultante de pequenas reparações e obras de bricolage em habitações, efetuadas pelo próprio proprietário ou arrendatário, cuja produção diária não exceda os 1100L por produtor;</w:t>
      </w:r>
    </w:p>
    <w:p w:rsidR="00CB6BD0" w:rsidRPr="00874247" w:rsidRDefault="009D7A8E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jc w:val="both"/>
        <w:rPr>
          <w:b/>
          <w:i/>
          <w:color w:val="3A3A3A"/>
          <w:sz w:val="16"/>
          <w:szCs w:val="16"/>
        </w:rPr>
      </w:pPr>
      <w:r w:rsidRPr="00874247">
        <w:rPr>
          <w:b/>
          <w:i/>
          <w:color w:val="3A3A3A"/>
          <w:sz w:val="16"/>
          <w:szCs w:val="16"/>
        </w:rPr>
        <w:t>5. A recolha e transporte dos RCD, processa-se a cargo do utilizador e por deposição no ecocentro municipal, devendo o utilizador comprovar a sua qualidade de proprietário ou arrendatário da habitação de onde provêm os resíduos.</w:t>
      </w:r>
    </w:p>
    <w:p w:rsidR="00076F4B" w:rsidRDefault="00076F4B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jc w:val="both"/>
        <w:rPr>
          <w:i/>
          <w:color w:val="3A3A3A"/>
          <w:sz w:val="16"/>
          <w:szCs w:val="16"/>
        </w:rPr>
      </w:pPr>
    </w:p>
    <w:p w:rsidR="00CB6BD0" w:rsidRPr="00076F4B" w:rsidRDefault="009D7A8E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jc w:val="both"/>
        <w:rPr>
          <w:i/>
          <w:color w:val="3A3A3A"/>
          <w:sz w:val="16"/>
          <w:szCs w:val="16"/>
        </w:rPr>
      </w:pPr>
      <w:r>
        <w:rPr>
          <w:i/>
          <w:color w:val="3A3A3A"/>
          <w:sz w:val="16"/>
          <w:szCs w:val="16"/>
        </w:rPr>
        <w:t>Neste âmbito, declaro, sob compromisso de honra, a veracidade da informação apresentada, de ter tomado conhecimento da garantia de proteção de dados e prestar o meu consentimento expresso de que os dados recolhidos no âmbito do presente formulário podem ser transmitidos a outras entidades públicas, legítima e exclusivamente para fins legais.</w:t>
      </w:r>
    </w:p>
    <w:p w:rsidR="00CB6BD0" w:rsidRDefault="00CB6BD0">
      <w:pPr>
        <w:pStyle w:val="Normal1"/>
        <w:shd w:val="clear" w:color="auto" w:fill="FFFFFF"/>
        <w:spacing w:after="240" w:line="240" w:lineRule="auto"/>
        <w:jc w:val="both"/>
      </w:pPr>
    </w:p>
    <w:p w:rsidR="00CB6BD0" w:rsidRDefault="009D7A8E" w:rsidP="005925D3">
      <w:pPr>
        <w:pStyle w:val="Normal1"/>
        <w:widowControl w:val="0"/>
        <w:spacing w:before="70" w:line="240" w:lineRule="auto"/>
        <w:jc w:val="center"/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 xml:space="preserve">____________________________, _____ de ____________________ </w:t>
      </w:r>
      <w:proofErr w:type="spellStart"/>
      <w:r>
        <w:rPr>
          <w:sz w:val="18"/>
          <w:szCs w:val="18"/>
        </w:rPr>
        <w:t>de</w:t>
      </w:r>
      <w:proofErr w:type="spellEnd"/>
      <w:r>
        <w:rPr>
          <w:sz w:val="18"/>
          <w:szCs w:val="18"/>
        </w:rPr>
        <w:t xml:space="preserve"> ____________</w:t>
      </w:r>
    </w:p>
    <w:p w:rsidR="00CB6BD0" w:rsidRDefault="00CB6BD0">
      <w:pPr>
        <w:pStyle w:val="Normal1"/>
        <w:widowControl w:val="0"/>
        <w:spacing w:before="70" w:line="240" w:lineRule="auto"/>
        <w:jc w:val="center"/>
        <w:rPr>
          <w:sz w:val="18"/>
          <w:szCs w:val="18"/>
        </w:rPr>
      </w:pPr>
    </w:p>
    <w:p w:rsidR="00CB6BD0" w:rsidRDefault="009D7A8E">
      <w:pPr>
        <w:pStyle w:val="Normal1"/>
        <w:widowControl w:val="0"/>
        <w:spacing w:before="7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O Requerente</w:t>
      </w:r>
    </w:p>
    <w:p w:rsidR="00CB6BD0" w:rsidRDefault="00CB6BD0">
      <w:pPr>
        <w:pStyle w:val="Normal1"/>
        <w:widowControl w:val="0"/>
        <w:spacing w:before="70" w:line="240" w:lineRule="auto"/>
        <w:jc w:val="center"/>
        <w:rPr>
          <w:sz w:val="16"/>
          <w:szCs w:val="16"/>
        </w:rPr>
      </w:pPr>
    </w:p>
    <w:p w:rsidR="00CB6BD0" w:rsidRDefault="009D7A8E">
      <w:pPr>
        <w:pStyle w:val="Normal1"/>
        <w:widowControl w:val="0"/>
        <w:spacing w:before="70" w:line="240" w:lineRule="auto"/>
        <w:jc w:val="center"/>
      </w:pPr>
      <w:r>
        <w:rPr>
          <w:sz w:val="18"/>
          <w:szCs w:val="18"/>
        </w:rPr>
        <w:t>_____________________________</w:t>
      </w:r>
    </w:p>
    <w:sectPr w:rsidR="00CB6BD0" w:rsidSect="00CB6BD0">
      <w:headerReference w:type="default" r:id="rId6"/>
      <w:pgSz w:w="11909" w:h="16834"/>
      <w:pgMar w:top="1440" w:right="1440" w:bottom="873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5DB" w:rsidRDefault="007245DB" w:rsidP="00CB6BD0">
      <w:pPr>
        <w:spacing w:line="240" w:lineRule="auto"/>
      </w:pPr>
      <w:r>
        <w:separator/>
      </w:r>
    </w:p>
  </w:endnote>
  <w:endnote w:type="continuationSeparator" w:id="0">
    <w:p w:rsidR="007245DB" w:rsidRDefault="007245DB" w:rsidP="00CB6B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5DB" w:rsidRDefault="007245DB" w:rsidP="00CB6BD0">
      <w:pPr>
        <w:spacing w:line="240" w:lineRule="auto"/>
      </w:pPr>
      <w:r>
        <w:separator/>
      </w:r>
    </w:p>
  </w:footnote>
  <w:footnote w:type="continuationSeparator" w:id="0">
    <w:p w:rsidR="007245DB" w:rsidRDefault="007245DB" w:rsidP="00CB6B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BD0" w:rsidRDefault="009D7A8E">
    <w:pPr>
      <w:pStyle w:val="Normal1"/>
    </w:pPr>
    <w:r>
      <w:rPr>
        <w:noProof/>
      </w:rPr>
      <w:drawing>
        <wp:inline distT="114300" distB="114300" distL="114300" distR="114300">
          <wp:extent cx="1014413" cy="524696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4413" cy="52469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inline distT="19050" distB="19050" distL="19050" distR="19050">
          <wp:extent cx="433388" cy="433388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3388" cy="433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BD0"/>
    <w:rsid w:val="00076F4B"/>
    <w:rsid w:val="0031548B"/>
    <w:rsid w:val="00334A9F"/>
    <w:rsid w:val="005925D3"/>
    <w:rsid w:val="007245DB"/>
    <w:rsid w:val="0084532A"/>
    <w:rsid w:val="00874247"/>
    <w:rsid w:val="009379F6"/>
    <w:rsid w:val="009D7A8E"/>
    <w:rsid w:val="00AF2E85"/>
    <w:rsid w:val="00B64B04"/>
    <w:rsid w:val="00CB6BD0"/>
    <w:rsid w:val="00D83D31"/>
    <w:rsid w:val="00E66E08"/>
    <w:rsid w:val="00EF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E65EA"/>
  <w15:docId w15:val="{C8ACA01C-9C74-45F0-A730-2524FE397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PT" w:eastAsia="pt-P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D31"/>
  </w:style>
  <w:style w:type="paragraph" w:styleId="Cabealho1">
    <w:name w:val="heading 1"/>
    <w:basedOn w:val="Normal1"/>
    <w:next w:val="Normal1"/>
    <w:rsid w:val="00CB6BD0"/>
    <w:pPr>
      <w:spacing w:before="480"/>
      <w:outlineLvl w:val="0"/>
    </w:pPr>
    <w:rPr>
      <w:b/>
      <w:color w:val="345A8A"/>
      <w:sz w:val="32"/>
      <w:szCs w:val="32"/>
    </w:rPr>
  </w:style>
  <w:style w:type="paragraph" w:styleId="Cabealho2">
    <w:name w:val="heading 2"/>
    <w:basedOn w:val="Normal1"/>
    <w:next w:val="Normal1"/>
    <w:rsid w:val="00CB6BD0"/>
    <w:pPr>
      <w:spacing w:before="200"/>
      <w:outlineLvl w:val="1"/>
    </w:pPr>
    <w:rPr>
      <w:b/>
      <w:color w:val="4F81BD"/>
      <w:sz w:val="26"/>
      <w:szCs w:val="26"/>
    </w:rPr>
  </w:style>
  <w:style w:type="paragraph" w:styleId="Cabealho3">
    <w:name w:val="heading 3"/>
    <w:basedOn w:val="Normal1"/>
    <w:next w:val="Normal1"/>
    <w:rsid w:val="00CB6BD0"/>
    <w:pPr>
      <w:spacing w:before="200"/>
      <w:outlineLvl w:val="2"/>
    </w:pPr>
    <w:rPr>
      <w:b/>
      <w:color w:val="4F81BD"/>
      <w:sz w:val="24"/>
      <w:szCs w:val="24"/>
    </w:rPr>
  </w:style>
  <w:style w:type="paragraph" w:styleId="Cabealho4">
    <w:name w:val="heading 4"/>
    <w:basedOn w:val="Normal1"/>
    <w:next w:val="Normal1"/>
    <w:rsid w:val="00CB6BD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Cabealho5">
    <w:name w:val="heading 5"/>
    <w:basedOn w:val="Normal1"/>
    <w:next w:val="Normal1"/>
    <w:rsid w:val="00CB6BD0"/>
    <w:pPr>
      <w:keepNext/>
      <w:keepLines/>
      <w:spacing w:before="240" w:after="80"/>
      <w:outlineLvl w:val="4"/>
    </w:pPr>
    <w:rPr>
      <w:color w:val="666666"/>
    </w:rPr>
  </w:style>
  <w:style w:type="paragraph" w:styleId="Cabealho6">
    <w:name w:val="heading 6"/>
    <w:basedOn w:val="Normal1"/>
    <w:next w:val="Normal1"/>
    <w:rsid w:val="00CB6BD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CB6BD0"/>
  </w:style>
  <w:style w:type="table" w:customStyle="1" w:styleId="TableNormal">
    <w:name w:val="Table Normal"/>
    <w:rsid w:val="00CB6BD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CB6BD0"/>
    <w:pPr>
      <w:spacing w:after="300"/>
    </w:pPr>
    <w:rPr>
      <w:color w:val="17365D"/>
      <w:sz w:val="52"/>
      <w:szCs w:val="52"/>
    </w:rPr>
  </w:style>
  <w:style w:type="paragraph" w:styleId="Subttulo">
    <w:name w:val="Subtitle"/>
    <w:basedOn w:val="Normal1"/>
    <w:next w:val="Normal1"/>
    <w:rsid w:val="00CB6BD0"/>
    <w:rPr>
      <w:i/>
      <w:color w:val="4F81BD"/>
      <w:sz w:val="24"/>
      <w:szCs w:val="24"/>
    </w:rPr>
  </w:style>
  <w:style w:type="table" w:customStyle="1" w:styleId="a">
    <w:basedOn w:val="TableNormal"/>
    <w:rsid w:val="00CB6BD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076F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76F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488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 Leitao</dc:creator>
  <cp:lastModifiedBy>Paula BF. Lopes</cp:lastModifiedBy>
  <cp:revision>13</cp:revision>
  <dcterms:created xsi:type="dcterms:W3CDTF">2026-04-27T09:42:00Z</dcterms:created>
  <dcterms:modified xsi:type="dcterms:W3CDTF">2026-04-27T09:47:00Z</dcterms:modified>
</cp:coreProperties>
</file>